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075105C" w:rsidR="004A0FEA" w:rsidRDefault="00FA16C9" w:rsidP="004A0FEA">
      <w:pPr>
        <w:rPr>
          <w:noProof/>
        </w:rPr>
      </w:pPr>
      <w:r>
        <w:rPr>
          <w:noProof/>
        </w:rPr>
        <w:drawing>
          <wp:inline distT="0" distB="0" distL="0" distR="0" wp14:anchorId="56017C8D" wp14:editId="000C1DCE">
            <wp:extent cx="5612130" cy="784986"/>
            <wp:effectExtent l="0" t="0" r="762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0BF60C55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FA16C9">
        <w:rPr>
          <w:rFonts w:ascii="Courier New" w:hAnsi="Courier New" w:cs="Courier New"/>
          <w:b/>
          <w:bCs/>
          <w:sz w:val="24"/>
          <w:szCs w:val="24"/>
          <w:lang w:val="es-MX"/>
        </w:rPr>
        <w:t>MARZ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O DEL 202</w:t>
      </w:r>
      <w:r w:rsidR="00FA16C9">
        <w:rPr>
          <w:rFonts w:ascii="Courier New" w:hAnsi="Courier New" w:cs="Courier New"/>
          <w:b/>
          <w:bCs/>
          <w:sz w:val="24"/>
          <w:szCs w:val="24"/>
          <w:lang w:val="es-MX"/>
        </w:rPr>
        <w:t>2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7E0DE513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7AE7F08B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F8117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 w:rsidR="006C641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485D56F7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</w:t>
      </w:r>
      <w:r w:rsidR="00F8117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F8117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 w:rsidR="006C641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38E06F3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F8117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1973B8B6" w:rsidR="004A0FEA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CE181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230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C5568CD" w14:textId="77777777" w:rsidR="00F428FC" w:rsidRDefault="00F428FC" w:rsidP="00F428FC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 mes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0781E467" w14:textId="77777777" w:rsidR="00DC14F1" w:rsidRPr="00E042B7" w:rsidRDefault="00DC14F1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D410873" w14:textId="70E82C9D" w:rsidR="00CF3AD4" w:rsidRDefault="00BA1B8C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6047EBF" wp14:editId="2BBECD5E">
            <wp:extent cx="5314950" cy="26955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BA9041" w14:textId="440F9EF8" w:rsidR="004B6E96" w:rsidRPr="0035640E" w:rsidRDefault="004B6E96" w:rsidP="004B6E96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0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tercer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 de la pandemia inicia </w:t>
      </w:r>
      <w:r w:rsidR="00A44C7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continua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 w:rsidR="0093067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13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453CD133" w14:textId="2120A4A0" w:rsidR="004B6E96" w:rsidRDefault="004B6E96" w:rsidP="004B6E96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A44C7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A44C7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89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A44C7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100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bookmarkEnd w:id="0"/>
    <w:p w14:paraId="355A20C2" w14:textId="6E74B0D9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0DB15438" w14:textId="66F8A4A9" w:rsidR="003138BA" w:rsidRDefault="003138B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BD1C9B3" w14:textId="5E5276C6" w:rsidR="003138BA" w:rsidRDefault="003138B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1CA37C46" wp14:editId="6782F351">
            <wp:extent cx="5612130" cy="3981450"/>
            <wp:effectExtent l="0" t="0" r="762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95EFB03E-860F-77B8-7B2E-1486F9967F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EBCC2E" w14:textId="77777777" w:rsidR="004B6E96" w:rsidRPr="00540EA1" w:rsidRDefault="004B6E96" w:rsidP="004B6E96">
      <w:pPr>
        <w:jc w:val="both"/>
        <w:rPr>
          <w:rFonts w:ascii="Courier New" w:hAnsi="Courier New" w:cs="Courier New"/>
          <w:b/>
          <w:lang w:val="es-NI"/>
        </w:rPr>
      </w:pPr>
      <w:bookmarkStart w:id="1" w:name="_Hlk111292539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4F04F4B3" w14:textId="77777777" w:rsidR="004B6E96" w:rsidRPr="00540EA1" w:rsidRDefault="004B6E96" w:rsidP="004B6E96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0C2C658D" w14:textId="77777777" w:rsidR="004B6E96" w:rsidRPr="00540EA1" w:rsidRDefault="004B6E96" w:rsidP="004B6E96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1E4082A1" w14:textId="77777777" w:rsidR="004B6E96" w:rsidRDefault="004B6E96" w:rsidP="004B6E96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bookmarkEnd w:id="1"/>
    <w:p w14:paraId="5E074EB4" w14:textId="5963288E" w:rsidR="003138BA" w:rsidRPr="004B6E96" w:rsidRDefault="003138B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NI"/>
        </w:rPr>
      </w:pPr>
    </w:p>
    <w:p w14:paraId="4C17AF45" w14:textId="43ABC22F" w:rsidR="003138BA" w:rsidRDefault="003138B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454FEE" w14:textId="5C5AEF17" w:rsidR="003138BA" w:rsidRDefault="003138B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27931AB3" wp14:editId="3AA9B939">
            <wp:extent cx="5612130" cy="3670300"/>
            <wp:effectExtent l="0" t="0" r="762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7583CCD3-AF31-67B0-075F-7E9DAFB4D9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78B7E6" w14:textId="545E913C" w:rsidR="004B6E96" w:rsidRPr="006001F9" w:rsidRDefault="004B6E96" w:rsidP="004B6E96">
      <w:pPr>
        <w:rPr>
          <w:rFonts w:ascii="Courier New" w:hAnsi="Courier New" w:cs="Courier New"/>
          <w:lang w:val="es-MX"/>
        </w:rPr>
      </w:pPr>
      <w:bookmarkStart w:id="2" w:name="_Hlk111292555"/>
      <w:r w:rsidRPr="006001F9">
        <w:rPr>
          <w:rFonts w:ascii="Courier New" w:hAnsi="Courier New" w:cs="Courier New"/>
          <w:lang w:val="es-MX"/>
        </w:rPr>
        <w:t xml:space="preserve">Según el sexo en este mes el caso confirmado es </w:t>
      </w:r>
      <w:r>
        <w:rPr>
          <w:rFonts w:ascii="Courier New" w:hAnsi="Courier New" w:cs="Courier New"/>
          <w:lang w:val="es-MX"/>
        </w:rPr>
        <w:t xml:space="preserve">femenino con </w:t>
      </w:r>
      <w:r w:rsidR="00D022BB">
        <w:rPr>
          <w:rFonts w:ascii="Courier New" w:hAnsi="Courier New" w:cs="Courier New"/>
          <w:lang w:val="es-MX"/>
        </w:rPr>
        <w:t>71</w:t>
      </w:r>
      <w:r>
        <w:rPr>
          <w:rFonts w:ascii="Courier New" w:hAnsi="Courier New" w:cs="Courier New"/>
          <w:lang w:val="es-MX"/>
        </w:rPr>
        <w:t>.</w:t>
      </w:r>
      <w:r w:rsidR="00D022BB">
        <w:rPr>
          <w:rFonts w:ascii="Courier New" w:hAnsi="Courier New" w:cs="Courier New"/>
          <w:lang w:val="es-MX"/>
        </w:rPr>
        <w:t>43</w:t>
      </w:r>
      <w:r>
        <w:rPr>
          <w:rFonts w:ascii="Courier New" w:hAnsi="Courier New" w:cs="Courier New"/>
          <w:lang w:val="es-MX"/>
        </w:rPr>
        <w:t xml:space="preserve"> %</w:t>
      </w:r>
    </w:p>
    <w:bookmarkEnd w:id="2"/>
    <w:p w14:paraId="65F21A77" w14:textId="13EE3D9F" w:rsidR="003138BA" w:rsidRPr="004B6E96" w:rsidRDefault="003138B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BEAFF0" w14:textId="77777777" w:rsidR="003138BA" w:rsidRDefault="003138BA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1194"/>
        <w:gridCol w:w="1194"/>
        <w:gridCol w:w="1194"/>
        <w:gridCol w:w="1196"/>
      </w:tblGrid>
      <w:tr w:rsidR="006E49FC" w:rsidRPr="00930673" w14:paraId="1E84025F" w14:textId="77777777" w:rsidTr="003138BA">
        <w:trPr>
          <w:trHeight w:val="1493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14CF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3138BA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3138BA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13º semana epidemiológica</w:t>
            </w:r>
            <w:r w:rsidRPr="003138BA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3138BA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2021 - 2022</w:t>
            </w:r>
            <w:r w:rsidRPr="003138BA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6E49FC" w:rsidRPr="003138BA" w14:paraId="409F22FB" w14:textId="77777777" w:rsidTr="003138BA">
        <w:trPr>
          <w:trHeight w:val="293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0B1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FFC1965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5672263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2022</w:t>
            </w:r>
          </w:p>
        </w:tc>
      </w:tr>
      <w:tr w:rsidR="006E49FC" w:rsidRPr="003138BA" w14:paraId="7E949142" w14:textId="77777777" w:rsidTr="003138BA">
        <w:trPr>
          <w:trHeight w:val="237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40DCA0E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00D50E2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9E4A0C0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2F7DDDD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A072147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6E49FC" w:rsidRPr="003138BA" w14:paraId="05DE645D" w14:textId="77777777" w:rsidTr="003138BA">
        <w:trPr>
          <w:trHeight w:val="223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9A79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D36D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AA4E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1.40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C4488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DF935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0.40</w:t>
            </w:r>
          </w:p>
        </w:tc>
      </w:tr>
      <w:tr w:rsidR="006E49FC" w:rsidRPr="003138BA" w14:paraId="3AB45841" w14:textId="77777777" w:rsidTr="003138BA">
        <w:trPr>
          <w:trHeight w:val="223"/>
        </w:trPr>
        <w:tc>
          <w:tcPr>
            <w:tcW w:w="4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EBDF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AAAB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4819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3C917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64150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0.29</w:t>
            </w:r>
          </w:p>
        </w:tc>
      </w:tr>
      <w:tr w:rsidR="006E49FC" w:rsidRPr="003138BA" w14:paraId="67B810CF" w14:textId="77777777" w:rsidTr="003138BA">
        <w:trPr>
          <w:trHeight w:val="223"/>
        </w:trPr>
        <w:tc>
          <w:tcPr>
            <w:tcW w:w="4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8650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7697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5C4B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7021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47562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0.42</w:t>
            </w:r>
          </w:p>
        </w:tc>
      </w:tr>
      <w:tr w:rsidR="006E49FC" w:rsidRPr="003138BA" w14:paraId="2BE0AA69" w14:textId="77777777" w:rsidTr="003138BA">
        <w:trPr>
          <w:trHeight w:val="223"/>
        </w:trPr>
        <w:tc>
          <w:tcPr>
            <w:tcW w:w="4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B7BC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554E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7590B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CE51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AD2AA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1.31</w:t>
            </w:r>
          </w:p>
        </w:tc>
      </w:tr>
      <w:tr w:rsidR="006E49FC" w:rsidRPr="003138BA" w14:paraId="782DD656" w14:textId="77777777" w:rsidTr="003138BA">
        <w:trPr>
          <w:trHeight w:val="223"/>
        </w:trPr>
        <w:tc>
          <w:tcPr>
            <w:tcW w:w="4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5223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FA4E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6A42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63B6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6E8CD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1.21</w:t>
            </w:r>
          </w:p>
        </w:tc>
      </w:tr>
      <w:tr w:rsidR="006E49FC" w:rsidRPr="003138BA" w14:paraId="6093803E" w14:textId="77777777" w:rsidTr="003138BA">
        <w:trPr>
          <w:trHeight w:val="223"/>
        </w:trPr>
        <w:tc>
          <w:tcPr>
            <w:tcW w:w="4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4A797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198F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444A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8D58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2473C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0.38</w:t>
            </w:r>
          </w:p>
        </w:tc>
      </w:tr>
      <w:tr w:rsidR="006E49FC" w:rsidRPr="003138BA" w14:paraId="31233D29" w14:textId="77777777" w:rsidTr="003138BA">
        <w:trPr>
          <w:trHeight w:val="237"/>
        </w:trPr>
        <w:tc>
          <w:tcPr>
            <w:tcW w:w="4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5ABB440" w14:textId="77777777" w:rsidR="006E49FC" w:rsidRPr="003138BA" w:rsidRDefault="006E49FC" w:rsidP="006E49FC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72EBA09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6A3F3B7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AC9847A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FEC23B9" w14:textId="77777777" w:rsidR="006E49FC" w:rsidRPr="003138BA" w:rsidRDefault="006E49FC" w:rsidP="006E49FC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3138BA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0.46</w:t>
            </w:r>
          </w:p>
        </w:tc>
      </w:tr>
    </w:tbl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7B90788D" w14:textId="2E8B9780" w:rsidR="004B6E96" w:rsidRPr="007D1A27" w:rsidRDefault="004B6E96" w:rsidP="004B6E96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3" w:name="_Hlk111292584"/>
      <w:r w:rsidRPr="007D1A27">
        <w:rPr>
          <w:rFonts w:ascii="Courier New" w:hAnsi="Courier New" w:cs="Courier New"/>
          <w:lang w:val="es-NI"/>
        </w:rPr>
        <w:lastRenderedPageBreak/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>febrero</w:t>
      </w:r>
      <w:r w:rsidRPr="007D1A27">
        <w:rPr>
          <w:rFonts w:ascii="Courier New" w:hAnsi="Courier New" w:cs="Courier New"/>
          <w:lang w:val="es-NI"/>
        </w:rPr>
        <w:t xml:space="preserve"> fue de 0.</w:t>
      </w:r>
      <w:r>
        <w:rPr>
          <w:rFonts w:ascii="Courier New" w:hAnsi="Courier New" w:cs="Courier New"/>
          <w:lang w:val="es-NI"/>
        </w:rPr>
        <w:t>4</w:t>
      </w:r>
      <w:r w:rsidR="0076452A">
        <w:rPr>
          <w:rFonts w:ascii="Courier New" w:hAnsi="Courier New" w:cs="Courier New"/>
          <w:lang w:val="es-NI"/>
        </w:rPr>
        <w:t>6</w:t>
      </w:r>
      <w:r w:rsidRPr="007D1A27">
        <w:rPr>
          <w:rFonts w:ascii="Courier New" w:hAnsi="Courier New" w:cs="Courier New"/>
          <w:lang w:val="es-NI"/>
        </w:rPr>
        <w:t xml:space="preserve"> x 10,000 hab.  1 municipio del departamento es el que reporta caso ubicándose por encima de la tasa departamental lo que equivale aproximadamente al </w:t>
      </w:r>
      <w:r w:rsidR="0076452A">
        <w:rPr>
          <w:rFonts w:ascii="Courier New" w:hAnsi="Courier New" w:cs="Courier New"/>
          <w:lang w:val="es-NI"/>
        </w:rPr>
        <w:t>28</w:t>
      </w:r>
      <w:r>
        <w:rPr>
          <w:rFonts w:ascii="Courier New" w:hAnsi="Courier New" w:cs="Courier New"/>
          <w:lang w:val="es-NI"/>
        </w:rPr>
        <w:t>.</w:t>
      </w:r>
      <w:r w:rsidR="0076452A">
        <w:rPr>
          <w:rFonts w:ascii="Courier New" w:hAnsi="Courier New" w:cs="Courier New"/>
          <w:lang w:val="es-NI"/>
        </w:rPr>
        <w:t>57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706DC064" w14:textId="1681B4CB" w:rsidR="004B6E96" w:rsidRPr="007D1A27" w:rsidRDefault="004B6E96" w:rsidP="004B6E96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 w:rsidR="00273C7E">
        <w:rPr>
          <w:rFonts w:ascii="Courier New" w:hAnsi="Courier New" w:cs="Courier New"/>
          <w:lang w:val="es-NI"/>
        </w:rPr>
        <w:t>marzo</w:t>
      </w:r>
      <w:r w:rsidRPr="007D1A27">
        <w:rPr>
          <w:rFonts w:ascii="Courier New" w:hAnsi="Courier New" w:cs="Courier New"/>
          <w:lang w:val="es-NI"/>
        </w:rPr>
        <w:t xml:space="preserve"> por COVID-19 fue de 0.00 x 10,000 hab.   Ningún municipio del departamento reporta fallecidos por esta causa.</w:t>
      </w:r>
    </w:p>
    <w:bookmarkEnd w:id="3"/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77777777" w:rsidR="00CF3AD4" w:rsidRPr="00C2164E" w:rsidRDefault="00CF3AD4" w:rsidP="004A0FEA">
      <w:pPr>
        <w:rPr>
          <w:color w:val="auto"/>
          <w:lang w:val="es-MX"/>
        </w:rPr>
      </w:pPr>
    </w:p>
    <w:p w14:paraId="4FF367C5" w14:textId="77C8BB4A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46A592EA" w:rsidR="0033427F" w:rsidRPr="00273C7E" w:rsidRDefault="0033427F">
      <w:pPr>
        <w:rPr>
          <w:noProof/>
          <w:lang w:val="es-MX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65D1E04C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273C7E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97A94"/>
    <w:rsid w:val="00102F5F"/>
    <w:rsid w:val="001856C5"/>
    <w:rsid w:val="00273C7E"/>
    <w:rsid w:val="0027733F"/>
    <w:rsid w:val="002D165F"/>
    <w:rsid w:val="003138BA"/>
    <w:rsid w:val="0033427F"/>
    <w:rsid w:val="003C4215"/>
    <w:rsid w:val="00447F62"/>
    <w:rsid w:val="004A0FEA"/>
    <w:rsid w:val="004B6E96"/>
    <w:rsid w:val="006C641E"/>
    <w:rsid w:val="006E49FC"/>
    <w:rsid w:val="0076452A"/>
    <w:rsid w:val="0080078E"/>
    <w:rsid w:val="00810AE5"/>
    <w:rsid w:val="00930673"/>
    <w:rsid w:val="00A03508"/>
    <w:rsid w:val="00A44C72"/>
    <w:rsid w:val="00BA1B8C"/>
    <w:rsid w:val="00CE181C"/>
    <w:rsid w:val="00CF3AD4"/>
    <w:rsid w:val="00D022BB"/>
    <w:rsid w:val="00DC14F1"/>
    <w:rsid w:val="00F428FC"/>
    <w:rsid w:val="00F81176"/>
    <w:rsid w:val="00FA16C9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4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Marzo  2022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'2'!$C$7:$O$7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F3-4E53-9AE4-3163DE108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'2'!$C$8:$O$8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F3-4E53-9AE4-3163DE108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13º semana epidemiológica
 Boaco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-0.57981098161999189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-3.0039050765995796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D-4F2C-B48F-A85603B29CA4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1.1014428901861439</c:v>
                </c:pt>
                <c:pt idx="7">
                  <c:v>0.89485458612975399</c:v>
                </c:pt>
                <c:pt idx="8">
                  <c:v>2.3860653781913626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1D-4F2C-B48F-A85603B29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55944488"/>
        <c:axId val="555947768"/>
      </c:barChart>
      <c:catAx>
        <c:axId val="555944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55947768"/>
        <c:crosses val="autoZero"/>
        <c:auto val="1"/>
        <c:lblAlgn val="ctr"/>
        <c:lblOffset val="100"/>
        <c:noMultiLvlLbl val="0"/>
      </c:catAx>
      <c:valAx>
        <c:axId val="55594776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559444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13º semana epidemiológica
 Boaco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8BBB-4EF4-9892-BEB7407A9C61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8BBB-4EF4-9892-BEB7407A9C61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[Hoja16]P1!$C$3:$D$3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[Hoja16]P1!$C$5:$D$5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BB-4EF4-9892-BEB7407A9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1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7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112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493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7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112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493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7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5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26</cp:revision>
  <dcterms:created xsi:type="dcterms:W3CDTF">2022-07-29T20:00:00Z</dcterms:created>
  <dcterms:modified xsi:type="dcterms:W3CDTF">2022-08-15T23:46:00Z</dcterms:modified>
</cp:coreProperties>
</file>