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820F46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32A1F0EB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E60FBA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abril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32A1F0EB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E60FBA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abril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23A7178D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1312F7">
        <w:rPr>
          <w:rFonts w:ascii="Arial" w:hAnsi="Arial" w:cs="Arial"/>
          <w:b/>
          <w:bCs/>
          <w:sz w:val="44"/>
          <w:lang w:val="es-ES"/>
        </w:rPr>
        <w:t>abril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70193467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31197081" w:rsidR="00F33283" w:rsidRPr="00677E5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1342A54A" w14:textId="157CF6B7" w:rsidR="006B0CCB" w:rsidRDefault="001312F7" w:rsidP="00C4004E">
      <w:pPr>
        <w:jc w:val="center"/>
      </w:pPr>
      <w:r>
        <w:rPr>
          <w:noProof/>
        </w:rPr>
        <w:drawing>
          <wp:inline distT="0" distB="0" distL="0" distR="0" wp14:anchorId="7611884B" wp14:editId="3B4D7975">
            <wp:extent cx="5257800" cy="2738120"/>
            <wp:effectExtent l="0" t="0" r="0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88C15B0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5D510B">
        <w:rPr>
          <w:rFonts w:ascii="Arial" w:hAnsi="Arial" w:cs="Arial"/>
          <w:sz w:val="24"/>
          <w:lang w:val="es-NI"/>
        </w:rPr>
        <w:t>abril</w:t>
      </w:r>
      <w:r w:rsidR="00400FB7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2021, segundo año de la pandemia </w:t>
      </w:r>
      <w:r w:rsidR="00400FB7">
        <w:rPr>
          <w:rFonts w:ascii="Arial" w:hAnsi="Arial" w:cs="Arial"/>
          <w:sz w:val="24"/>
          <w:lang w:val="es-NI"/>
        </w:rPr>
        <w:t>continua con</w:t>
      </w:r>
      <w:r w:rsidRPr="003B50D3">
        <w:rPr>
          <w:rFonts w:ascii="Arial" w:hAnsi="Arial" w:cs="Arial"/>
          <w:sz w:val="24"/>
          <w:lang w:val="es-NI"/>
        </w:rPr>
        <w:t xml:space="preserve"> baja transmisión </w:t>
      </w:r>
      <w:r w:rsidR="0079006D" w:rsidRPr="003B50D3">
        <w:rPr>
          <w:rFonts w:ascii="Arial" w:hAnsi="Arial" w:cs="Arial"/>
          <w:sz w:val="24"/>
          <w:lang w:val="es-NI"/>
        </w:rPr>
        <w:t>viral,</w:t>
      </w:r>
      <w:r w:rsidR="005D510B">
        <w:rPr>
          <w:rFonts w:ascii="Arial" w:hAnsi="Arial" w:cs="Arial"/>
          <w:sz w:val="24"/>
          <w:lang w:val="es-NI"/>
        </w:rPr>
        <w:t xml:space="preserve"> aunque se registraron 3 nuevos casos para un acumulado de 8 casos en los primeros cuatro meses del año</w:t>
      </w:r>
      <w:r w:rsidRPr="003B50D3">
        <w:rPr>
          <w:rFonts w:ascii="Arial" w:hAnsi="Arial" w:cs="Arial"/>
          <w:sz w:val="24"/>
          <w:lang w:val="es-NI"/>
        </w:rPr>
        <w:t>.</w:t>
      </w:r>
    </w:p>
    <w:p w14:paraId="1F080309" w14:textId="35B32F1D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 xml:space="preserve">el comportamiento de los casos en el periodo evaluado (abril) y el acumulado. En el mes de abril se registraron 3 casos; los casos fueron en los municipios El Castillo, Morrito y San Juan.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443BA996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4E7AAD">
        <w:rPr>
          <w:rFonts w:ascii="Arial" w:hAnsi="Arial" w:cs="Arial"/>
          <w:sz w:val="24"/>
          <w:lang w:val="es-NI"/>
        </w:rPr>
        <w:t xml:space="preserve"> Con relación al sexo, 59% corresponden al sexo femenino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3E6EE0" w:rsidRPr="003E6EE0" w14:paraId="3E3C8C92" w14:textId="77777777" w:rsidTr="003E6EE0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6B7F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3E6EE0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abril 2021 (por 10,000 habitantes)</w:t>
            </w:r>
          </w:p>
        </w:tc>
      </w:tr>
      <w:tr w:rsidR="003E6EE0" w:rsidRPr="003E6EE0" w14:paraId="56BA8D50" w14:textId="77777777" w:rsidTr="003E6EE0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3E990F6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26AF1A1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7BC4732B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A8335FA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3E6EE0" w:rsidRPr="003E6EE0" w14:paraId="2DBFC1E4" w14:textId="77777777" w:rsidTr="003E6EE0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1991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9FDB1E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49EF025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06F6D44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3E6EE0" w:rsidRPr="003E6EE0" w14:paraId="712529BD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08CB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19BA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E76F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78B2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1.3</w:t>
            </w:r>
          </w:p>
        </w:tc>
      </w:tr>
      <w:tr w:rsidR="003E6EE0" w:rsidRPr="003E6EE0" w14:paraId="47BEE223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3923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C8C1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9A8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4E83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3E6EE0" w:rsidRPr="003E6EE0" w14:paraId="51A3BBE6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3DF2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2F9B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F3BF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D2B1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3E6EE0" w:rsidRPr="003E6EE0" w14:paraId="71F9B907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3A1A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BF3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EE5C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149D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3E6EE0" w:rsidRPr="003E6EE0" w14:paraId="3D8EB67E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3443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A56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9A63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C1BA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0.2</w:t>
            </w:r>
          </w:p>
        </w:tc>
      </w:tr>
      <w:tr w:rsidR="003E6EE0" w:rsidRPr="003E6EE0" w14:paraId="2A403A12" w14:textId="77777777" w:rsidTr="003E6EE0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C2E9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34E5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FD46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363B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3.8</w:t>
            </w:r>
          </w:p>
        </w:tc>
      </w:tr>
      <w:tr w:rsidR="003E6EE0" w:rsidRPr="003E6EE0" w14:paraId="30319E12" w14:textId="77777777" w:rsidTr="003E6EE0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D0086B3" w14:textId="77777777" w:rsidR="003E6EE0" w:rsidRPr="003E6EE0" w:rsidRDefault="003E6EE0" w:rsidP="003E6EE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83C69C8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0B2CEBC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6B1DB29" w14:textId="77777777" w:rsidR="003E6EE0" w:rsidRPr="003E6EE0" w:rsidRDefault="003E6EE0" w:rsidP="003E6E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E6EE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0.1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6909B8E5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3E6EE0">
        <w:rPr>
          <w:rFonts w:ascii="Arial" w:hAnsi="Arial" w:cs="Arial"/>
          <w:sz w:val="24"/>
          <w:lang w:val="es-NI"/>
        </w:rPr>
        <w:t>abril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3E6EE0">
        <w:rPr>
          <w:rFonts w:ascii="Arial" w:hAnsi="Arial" w:cs="Arial"/>
          <w:sz w:val="24"/>
          <w:lang w:val="es-NI"/>
        </w:rPr>
        <w:t xml:space="preserve">Se </w:t>
      </w:r>
      <w:r w:rsidR="00677E53">
        <w:rPr>
          <w:rFonts w:ascii="Arial" w:hAnsi="Arial" w:cs="Arial"/>
          <w:sz w:val="24"/>
          <w:lang w:val="es-NI"/>
        </w:rPr>
        <w:t>registraron</w:t>
      </w:r>
      <w:r w:rsidR="003E6EE0">
        <w:rPr>
          <w:rFonts w:ascii="Arial" w:hAnsi="Arial" w:cs="Arial"/>
          <w:sz w:val="24"/>
          <w:lang w:val="es-NI"/>
        </w:rPr>
        <w:t xml:space="preserve"> 3</w:t>
      </w:r>
      <w:r w:rsidR="00677E53">
        <w:rPr>
          <w:rFonts w:ascii="Arial" w:hAnsi="Arial" w:cs="Arial"/>
          <w:sz w:val="24"/>
          <w:lang w:val="es-NI"/>
        </w:rPr>
        <w:t xml:space="preserve"> casos por Covid-19 en el periodo evaluado</w:t>
      </w:r>
      <w:r w:rsidR="003E6EE0">
        <w:rPr>
          <w:rFonts w:ascii="Arial" w:hAnsi="Arial" w:cs="Arial"/>
          <w:sz w:val="24"/>
          <w:lang w:val="es-NI"/>
        </w:rPr>
        <w:t xml:space="preserve">, en los municipios Morrito, </w:t>
      </w:r>
      <w:r w:rsidR="004A744B">
        <w:rPr>
          <w:rFonts w:ascii="Arial" w:hAnsi="Arial" w:cs="Arial"/>
          <w:sz w:val="24"/>
          <w:lang w:val="es-NI"/>
        </w:rPr>
        <w:t xml:space="preserve">Castillo y San Juan; 50% de los municipios no registraron casos.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60581D72" w14:textId="1FBF3C21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0D15C8C5" w:rsidR="00DE20CC" w:rsidRPr="003B50D3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298F" w14:textId="77777777" w:rsidR="00820F46" w:rsidRDefault="00820F46" w:rsidP="0097075D">
      <w:pPr>
        <w:spacing w:line="240" w:lineRule="auto"/>
      </w:pPr>
      <w:r>
        <w:separator/>
      </w:r>
    </w:p>
  </w:endnote>
  <w:endnote w:type="continuationSeparator" w:id="0">
    <w:p w14:paraId="4193671C" w14:textId="77777777" w:rsidR="00820F46" w:rsidRDefault="00820F46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DF26" w14:textId="77777777" w:rsidR="00820F46" w:rsidRDefault="00820F46" w:rsidP="0097075D">
      <w:pPr>
        <w:spacing w:line="240" w:lineRule="auto"/>
      </w:pPr>
      <w:r>
        <w:separator/>
      </w:r>
    </w:p>
  </w:footnote>
  <w:footnote w:type="continuationSeparator" w:id="0">
    <w:p w14:paraId="11EB0DE7" w14:textId="77777777" w:rsidR="00820F46" w:rsidRDefault="00820F46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3779B"/>
    <w:rsid w:val="000443F1"/>
    <w:rsid w:val="0004734B"/>
    <w:rsid w:val="00056D29"/>
    <w:rsid w:val="000716B8"/>
    <w:rsid w:val="00074D95"/>
    <w:rsid w:val="000A08C9"/>
    <w:rsid w:val="000C04E5"/>
    <w:rsid w:val="000E3546"/>
    <w:rsid w:val="00104968"/>
    <w:rsid w:val="001312F7"/>
    <w:rsid w:val="00150C0E"/>
    <w:rsid w:val="00167561"/>
    <w:rsid w:val="001808AF"/>
    <w:rsid w:val="00194C4B"/>
    <w:rsid w:val="001A4623"/>
    <w:rsid w:val="001B69D7"/>
    <w:rsid w:val="002373FE"/>
    <w:rsid w:val="00252276"/>
    <w:rsid w:val="0029430E"/>
    <w:rsid w:val="00295E0B"/>
    <w:rsid w:val="0031078C"/>
    <w:rsid w:val="003B50D3"/>
    <w:rsid w:val="003D1A8D"/>
    <w:rsid w:val="003E6EE0"/>
    <w:rsid w:val="00400FB7"/>
    <w:rsid w:val="0043134E"/>
    <w:rsid w:val="00443C86"/>
    <w:rsid w:val="00464573"/>
    <w:rsid w:val="004664DD"/>
    <w:rsid w:val="004845F7"/>
    <w:rsid w:val="004A744B"/>
    <w:rsid w:val="004B089F"/>
    <w:rsid w:val="004B4342"/>
    <w:rsid w:val="004C695C"/>
    <w:rsid w:val="004E7AAD"/>
    <w:rsid w:val="00525D30"/>
    <w:rsid w:val="00547185"/>
    <w:rsid w:val="00574C32"/>
    <w:rsid w:val="00590C19"/>
    <w:rsid w:val="00592509"/>
    <w:rsid w:val="005A4C74"/>
    <w:rsid w:val="005A55C3"/>
    <w:rsid w:val="005B7A75"/>
    <w:rsid w:val="005D510B"/>
    <w:rsid w:val="006106AE"/>
    <w:rsid w:val="006339FD"/>
    <w:rsid w:val="00636532"/>
    <w:rsid w:val="00646625"/>
    <w:rsid w:val="00677E53"/>
    <w:rsid w:val="006B0CCB"/>
    <w:rsid w:val="006B505F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20F46"/>
    <w:rsid w:val="00831423"/>
    <w:rsid w:val="008909AB"/>
    <w:rsid w:val="008A5233"/>
    <w:rsid w:val="008B23A7"/>
    <w:rsid w:val="008D5E8B"/>
    <w:rsid w:val="009044DC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8454C"/>
    <w:rsid w:val="00AB6F24"/>
    <w:rsid w:val="00AD31A6"/>
    <w:rsid w:val="00B16BB5"/>
    <w:rsid w:val="00B22DBE"/>
    <w:rsid w:val="00B43A9C"/>
    <w:rsid w:val="00B51E6F"/>
    <w:rsid w:val="00B52D41"/>
    <w:rsid w:val="00B61BFC"/>
    <w:rsid w:val="00BA0919"/>
    <w:rsid w:val="00C4004E"/>
    <w:rsid w:val="00CA46D1"/>
    <w:rsid w:val="00CC3454"/>
    <w:rsid w:val="00D01CC3"/>
    <w:rsid w:val="00D16887"/>
    <w:rsid w:val="00DA24FF"/>
    <w:rsid w:val="00DA480F"/>
    <w:rsid w:val="00DD393B"/>
    <w:rsid w:val="00DE20CC"/>
    <w:rsid w:val="00DE5A48"/>
    <w:rsid w:val="00E60FBA"/>
    <w:rsid w:val="00E65458"/>
    <w:rsid w:val="00EB2026"/>
    <w:rsid w:val="00EB77AD"/>
    <w:rsid w:val="00F22617"/>
    <w:rsid w:val="00F24D16"/>
    <w:rsid w:val="00F2720A"/>
    <w:rsid w:val="00F33283"/>
    <w:rsid w:val="00F53755"/>
    <w:rsid w:val="00F57498"/>
    <w:rsid w:val="00F610A7"/>
    <w:rsid w:val="00F76674"/>
    <w:rsid w:val="00FA185A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1 - 17_2021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Hoja1!$B$25:$R$25</c:f>
              <c:numCache>
                <c:formatCode>General</c:formatCode>
                <c:ptCount val="1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10-4077-AF68-21F65CFE97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6</cp:revision>
  <dcterms:created xsi:type="dcterms:W3CDTF">2022-08-16T17:28:00Z</dcterms:created>
  <dcterms:modified xsi:type="dcterms:W3CDTF">2022-08-16T20:30:00Z</dcterms:modified>
</cp:coreProperties>
</file>