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bookmarkStart w:id="0" w:name="_GoBack"/>
      <w:bookmarkEnd w:id="0"/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04D5B" w:rsidRDefault="00204D5B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04D5B" w:rsidRDefault="00204D5B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D5B" w:rsidRDefault="00204D5B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04D5B" w:rsidRDefault="00204D5B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Agosto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04D5B" w:rsidRDefault="00204D5B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04D5B" w:rsidRDefault="00204D5B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Agosto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832C48">
        <w:rPr>
          <w:rFonts w:ascii="Arial" w:hAnsi="Arial" w:cs="Arial"/>
          <w:b/>
          <w:bCs/>
          <w:sz w:val="44"/>
          <w:lang w:val="es-ES"/>
        </w:rPr>
        <w:t>Agosto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E87FE9">
        <w:rPr>
          <w:rFonts w:ascii="Arial" w:hAnsi="Arial" w:cs="Arial"/>
          <w:sz w:val="36"/>
        </w:rPr>
        <w:t>Agosto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E87FE9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1C86D25E" wp14:editId="0C04E281">
            <wp:extent cx="4572000" cy="27527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835C18">
        <w:rPr>
          <w:rFonts w:ascii="Arial" w:hAnsi="Arial" w:cs="Arial"/>
          <w:sz w:val="24"/>
        </w:rPr>
        <w:t>Agosto</w:t>
      </w:r>
      <w:r w:rsidR="0056544E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361401">
        <w:rPr>
          <w:rFonts w:ascii="Arial" w:hAnsi="Arial" w:cs="Arial"/>
          <w:sz w:val="24"/>
        </w:rPr>
        <w:t xml:space="preserve"> las primeras 22 semanas del año fueron de control epidemiológic</w:t>
      </w:r>
      <w:r w:rsidR="00341CD1">
        <w:rPr>
          <w:rFonts w:ascii="Arial" w:hAnsi="Arial" w:cs="Arial"/>
          <w:sz w:val="24"/>
        </w:rPr>
        <w:t>o</w:t>
      </w:r>
      <w:r w:rsidRPr="003B50D3">
        <w:rPr>
          <w:rFonts w:ascii="Arial" w:hAnsi="Arial" w:cs="Arial"/>
          <w:sz w:val="24"/>
        </w:rPr>
        <w:t xml:space="preserve">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341CD1">
        <w:rPr>
          <w:rFonts w:ascii="Arial" w:hAnsi="Arial" w:cs="Arial"/>
          <w:sz w:val="24"/>
          <w:lang w:val="es-MX"/>
        </w:rPr>
        <w:t xml:space="preserve"> las últimas 11 semanas fue de un ascenso de casos</w:t>
      </w:r>
      <w:r w:rsidR="00F66C22">
        <w:rPr>
          <w:rFonts w:ascii="Arial" w:hAnsi="Arial" w:cs="Arial"/>
          <w:sz w:val="24"/>
          <w:lang w:val="es-MX"/>
        </w:rPr>
        <w:t xml:space="preserve">, </w:t>
      </w:r>
      <w:r w:rsidR="00F66C22" w:rsidRPr="003B50D3">
        <w:rPr>
          <w:rFonts w:ascii="Arial" w:hAnsi="Arial" w:cs="Arial"/>
          <w:sz w:val="24"/>
          <w:lang w:val="es-MX"/>
        </w:rPr>
        <w:t xml:space="preserve">que </w:t>
      </w:r>
      <w:r w:rsidR="00F66C22">
        <w:rPr>
          <w:rFonts w:ascii="Arial" w:hAnsi="Arial" w:cs="Arial"/>
          <w:sz w:val="24"/>
          <w:lang w:val="es-MX"/>
        </w:rPr>
        <w:t>supero la incidencia</w:t>
      </w:r>
      <w:r w:rsidR="00F66C22" w:rsidRPr="003B50D3">
        <w:rPr>
          <w:rFonts w:ascii="Arial" w:hAnsi="Arial" w:cs="Arial"/>
          <w:sz w:val="24"/>
          <w:lang w:val="es-MX"/>
        </w:rPr>
        <w:t xml:space="preserve"> de casos al compararlo con la curva del año 2020.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 </w:t>
      </w:r>
      <w:r w:rsidR="00B47323">
        <w:rPr>
          <w:rFonts w:ascii="Arial" w:hAnsi="Arial" w:cs="Arial"/>
          <w:sz w:val="24"/>
          <w:lang w:val="es-MX"/>
        </w:rPr>
        <w:t>5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2127A9">
        <w:rPr>
          <w:rFonts w:ascii="Arial" w:hAnsi="Arial" w:cs="Arial"/>
          <w:sz w:val="24"/>
          <w:lang w:val="es-MX"/>
        </w:rPr>
        <w:t>5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2127A9">
        <w:rPr>
          <w:rFonts w:ascii="Arial" w:hAnsi="Arial" w:cs="Arial"/>
          <w:sz w:val="24"/>
          <w:lang w:val="es-MX"/>
        </w:rPr>
        <w:t>78</w:t>
      </w:r>
      <w:r w:rsidR="00EF0C09">
        <w:rPr>
          <w:rFonts w:ascii="Arial" w:hAnsi="Arial" w:cs="Arial"/>
          <w:sz w:val="24"/>
          <w:lang w:val="es-MX"/>
        </w:rPr>
        <w:t>.</w:t>
      </w:r>
      <w:r w:rsidR="002127A9">
        <w:rPr>
          <w:rFonts w:ascii="Arial" w:hAnsi="Arial" w:cs="Arial"/>
          <w:sz w:val="24"/>
          <w:lang w:val="es-MX"/>
        </w:rPr>
        <w:t>4</w:t>
      </w:r>
      <w:r w:rsidR="00EF0C09">
        <w:rPr>
          <w:rFonts w:ascii="Arial" w:hAnsi="Arial" w:cs="Arial"/>
          <w:sz w:val="24"/>
          <w:lang w:val="es-MX"/>
        </w:rPr>
        <w:t>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B87D47">
        <w:rPr>
          <w:rFonts w:ascii="Arial" w:hAnsi="Arial" w:cs="Arial"/>
          <w:sz w:val="24"/>
          <w:lang w:val="es-MX"/>
        </w:rPr>
        <w:t>0.7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C8745F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2272" behindDoc="0" locked="0" layoutInCell="1" allowOverlap="1" wp14:anchorId="5637FF33" wp14:editId="3D463DEA">
            <wp:simplePos x="0" y="0"/>
            <wp:positionH relativeFrom="column">
              <wp:posOffset>697451</wp:posOffset>
            </wp:positionH>
            <wp:positionV relativeFrom="paragraph">
              <wp:posOffset>661312</wp:posOffset>
            </wp:positionV>
            <wp:extent cx="4572000" cy="2743200"/>
            <wp:effectExtent l="0" t="0" r="19050" b="1905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C47B83">
        <w:rPr>
          <w:rFonts w:ascii="Arial" w:hAnsi="Arial" w:cs="Arial"/>
          <w:sz w:val="36"/>
        </w:rPr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="00D21D0E"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="00D21D0E"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B87D47">
        <w:rPr>
          <w:rFonts w:ascii="Arial" w:hAnsi="Arial" w:cs="Arial"/>
          <w:sz w:val="36"/>
        </w:rPr>
        <w:t>Agosto</w:t>
      </w:r>
      <w:r w:rsidR="00D21D0E" w:rsidRPr="00C47B83">
        <w:rPr>
          <w:rFonts w:ascii="Arial" w:hAnsi="Arial" w:cs="Arial"/>
          <w:sz w:val="36"/>
        </w:rPr>
        <w:t xml:space="preserve"> 2021</w:t>
      </w:r>
    </w:p>
    <w:p w:rsidR="008C4536" w:rsidRDefault="008C4536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rFonts w:ascii="Arial" w:hAnsi="Arial" w:cs="Arial"/>
          <w:sz w:val="36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373E1B" w:rsidRDefault="00373E1B" w:rsidP="00F77926">
      <w:pPr>
        <w:rPr>
          <w:rFonts w:ascii="Arial" w:hAnsi="Arial" w:cs="Arial"/>
          <w:sz w:val="24"/>
          <w:szCs w:val="24"/>
        </w:rPr>
      </w:pPr>
    </w:p>
    <w:p w:rsidR="00622282" w:rsidRDefault="00622282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0F035F">
        <w:rPr>
          <w:rFonts w:ascii="Arial" w:hAnsi="Arial" w:cs="Arial"/>
          <w:sz w:val="24"/>
          <w:szCs w:val="24"/>
        </w:rPr>
        <w:t xml:space="preserve">, San Jorge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622282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 w:rsidR="000F035F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</w:t>
      </w:r>
      <w:r w:rsidR="000F035F">
        <w:rPr>
          <w:rFonts w:ascii="Arial" w:hAnsi="Arial" w:cs="Arial"/>
          <w:sz w:val="24"/>
          <w:szCs w:val="24"/>
        </w:rPr>
        <w:t>Belén</w:t>
      </w:r>
      <w:r w:rsidR="00622282">
        <w:rPr>
          <w:rFonts w:ascii="Arial" w:hAnsi="Arial" w:cs="Arial"/>
          <w:sz w:val="24"/>
          <w:szCs w:val="24"/>
        </w:rPr>
        <w:t xml:space="preserve"> y</w:t>
      </w:r>
      <w:r w:rsidR="001C1B8F">
        <w:rPr>
          <w:rFonts w:ascii="Arial" w:hAnsi="Arial" w:cs="Arial"/>
          <w:sz w:val="24"/>
          <w:szCs w:val="24"/>
        </w:rPr>
        <w:t xml:space="preserve"> </w:t>
      </w:r>
      <w:r w:rsidR="000F035F">
        <w:rPr>
          <w:rFonts w:ascii="Arial" w:hAnsi="Arial" w:cs="Arial"/>
          <w:sz w:val="24"/>
          <w:szCs w:val="24"/>
        </w:rPr>
        <w:t>San Juan del Sur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</w:t>
      </w:r>
      <w:r w:rsidR="003D0F73">
        <w:rPr>
          <w:rFonts w:ascii="Arial" w:hAnsi="Arial" w:cs="Arial"/>
          <w:sz w:val="24"/>
        </w:rPr>
        <w:t xml:space="preserve">jóvenes y </w:t>
      </w:r>
      <w:r w:rsidRPr="0097075D">
        <w:rPr>
          <w:rFonts w:ascii="Arial" w:hAnsi="Arial" w:cs="Arial"/>
          <w:sz w:val="24"/>
        </w:rPr>
        <w:t xml:space="preserve">adultos a partir de los de </w:t>
      </w:r>
      <w:r w:rsidR="00DB1544">
        <w:rPr>
          <w:rFonts w:ascii="Arial" w:hAnsi="Arial" w:cs="Arial"/>
          <w:sz w:val="24"/>
        </w:rPr>
        <w:t>20</w:t>
      </w:r>
      <w:r w:rsidRPr="0097075D">
        <w:rPr>
          <w:rFonts w:ascii="Arial" w:hAnsi="Arial" w:cs="Arial"/>
          <w:sz w:val="24"/>
        </w:rPr>
        <w:t xml:space="preserve">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3D0F73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</w:t>
      </w:r>
      <w:r w:rsidR="00D75861">
        <w:rPr>
          <w:rFonts w:ascii="Arial" w:hAnsi="Arial" w:cs="Arial"/>
          <w:sz w:val="24"/>
        </w:rPr>
        <w:t xml:space="preserve">registra </w:t>
      </w:r>
      <w:r>
        <w:rPr>
          <w:rFonts w:ascii="Arial" w:hAnsi="Arial" w:cs="Arial"/>
          <w:sz w:val="24"/>
        </w:rPr>
        <w:t xml:space="preserve">1 muerte </w:t>
      </w:r>
      <w:r w:rsidR="00D75861">
        <w:rPr>
          <w:rFonts w:ascii="Arial" w:hAnsi="Arial" w:cs="Arial"/>
          <w:sz w:val="24"/>
        </w:rPr>
        <w:t>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82341D" w:rsidRDefault="00DB1544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665591</wp:posOffset>
            </wp:positionH>
            <wp:positionV relativeFrom="paragraph">
              <wp:posOffset>-793198</wp:posOffset>
            </wp:positionV>
            <wp:extent cx="4786686" cy="3005593"/>
            <wp:effectExtent l="0" t="0" r="13970" b="23495"/>
            <wp:wrapNone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28761F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2F4C51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4320" behindDoc="0" locked="0" layoutInCell="1" allowOverlap="1" wp14:anchorId="6A6D8AAC" wp14:editId="076DCDDE">
            <wp:simplePos x="0" y="0"/>
            <wp:positionH relativeFrom="column">
              <wp:posOffset>689830</wp:posOffset>
            </wp:positionH>
            <wp:positionV relativeFrom="paragraph">
              <wp:posOffset>102566</wp:posOffset>
            </wp:positionV>
            <wp:extent cx="4858247" cy="2703444"/>
            <wp:effectExtent l="0" t="0" r="19050" b="20955"/>
            <wp:wrapNone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21634A" w:rsidP="00D75861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-881104</wp:posOffset>
            </wp:positionV>
            <wp:extent cx="3927945" cy="2449001"/>
            <wp:effectExtent l="0" t="0" r="15875" b="2794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1634A" w:rsidRDefault="0021634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181258" w:rsidRPr="00204D5B" w:rsidRDefault="00D75861" w:rsidP="00181258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204D5B">
        <w:rPr>
          <w:rFonts w:ascii="Arial" w:hAnsi="Arial" w:cs="Arial"/>
          <w:sz w:val="24"/>
        </w:rPr>
        <w:t xml:space="preserve">La afectación por sexo </w:t>
      </w:r>
      <w:r w:rsidR="00F36E00" w:rsidRPr="00204D5B">
        <w:rPr>
          <w:rFonts w:ascii="Arial" w:hAnsi="Arial" w:cs="Arial"/>
          <w:sz w:val="24"/>
        </w:rPr>
        <w:t xml:space="preserve">es mayor en mujeres con un </w:t>
      </w:r>
      <w:r w:rsidR="004F2DAD" w:rsidRPr="00204D5B">
        <w:rPr>
          <w:rFonts w:ascii="Arial" w:hAnsi="Arial" w:cs="Arial"/>
          <w:sz w:val="24"/>
        </w:rPr>
        <w:t>6</w:t>
      </w:r>
      <w:r w:rsidR="002635E1" w:rsidRPr="00204D5B">
        <w:rPr>
          <w:rFonts w:ascii="Arial" w:hAnsi="Arial" w:cs="Arial"/>
          <w:sz w:val="24"/>
        </w:rPr>
        <w:t>3</w:t>
      </w:r>
      <w:r w:rsidR="00F36E00" w:rsidRPr="00204D5B">
        <w:rPr>
          <w:rFonts w:ascii="Arial" w:hAnsi="Arial" w:cs="Arial"/>
          <w:sz w:val="24"/>
        </w:rPr>
        <w:t xml:space="preserve">% y los varones con un </w:t>
      </w:r>
      <w:r w:rsidR="004F2DAD" w:rsidRPr="00204D5B">
        <w:rPr>
          <w:rFonts w:ascii="Arial" w:hAnsi="Arial" w:cs="Arial"/>
          <w:sz w:val="24"/>
        </w:rPr>
        <w:t>3</w:t>
      </w:r>
      <w:r w:rsidR="002635E1" w:rsidRPr="00204D5B">
        <w:rPr>
          <w:rFonts w:ascii="Arial" w:hAnsi="Arial" w:cs="Arial"/>
          <w:sz w:val="24"/>
        </w:rPr>
        <w:t>6</w:t>
      </w:r>
      <w:r w:rsidR="00E738ED" w:rsidRPr="00204D5B">
        <w:rPr>
          <w:rFonts w:ascii="Arial" w:hAnsi="Arial" w:cs="Arial"/>
          <w:sz w:val="24"/>
        </w:rPr>
        <w:t>.</w:t>
      </w:r>
      <w:r w:rsidR="002635E1" w:rsidRPr="00204D5B">
        <w:rPr>
          <w:rFonts w:ascii="Arial" w:hAnsi="Arial" w:cs="Arial"/>
          <w:sz w:val="24"/>
        </w:rPr>
        <w:t>9</w:t>
      </w:r>
      <w:r w:rsidR="00F36E00" w:rsidRPr="00204D5B">
        <w:rPr>
          <w:rFonts w:ascii="Arial" w:hAnsi="Arial" w:cs="Arial"/>
          <w:sz w:val="24"/>
        </w:rPr>
        <w:t>%</w:t>
      </w:r>
      <w:r w:rsidRPr="00204D5B">
        <w:rPr>
          <w:rFonts w:ascii="Arial" w:hAnsi="Arial" w:cs="Arial"/>
          <w:sz w:val="24"/>
        </w:rPr>
        <w:t xml:space="preserve">. </w:t>
      </w:r>
    </w:p>
    <w:p w:rsidR="006F4713" w:rsidRDefault="00181258" w:rsidP="00BC57DA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Transmisión Comunitaria</w:t>
      </w:r>
    </w:p>
    <w:tbl>
      <w:tblPr>
        <w:tblW w:w="12218" w:type="dxa"/>
        <w:tblInd w:w="-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384"/>
        <w:gridCol w:w="384"/>
        <w:gridCol w:w="384"/>
        <w:gridCol w:w="384"/>
        <w:gridCol w:w="384"/>
        <w:gridCol w:w="384"/>
        <w:gridCol w:w="435"/>
        <w:gridCol w:w="452"/>
        <w:gridCol w:w="384"/>
        <w:gridCol w:w="519"/>
        <w:gridCol w:w="318"/>
        <w:gridCol w:w="384"/>
        <w:gridCol w:w="384"/>
        <w:gridCol w:w="384"/>
        <w:gridCol w:w="384"/>
        <w:gridCol w:w="384"/>
        <w:gridCol w:w="384"/>
        <w:gridCol w:w="384"/>
        <w:gridCol w:w="384"/>
        <w:gridCol w:w="519"/>
        <w:gridCol w:w="519"/>
        <w:gridCol w:w="384"/>
        <w:gridCol w:w="384"/>
        <w:gridCol w:w="384"/>
        <w:gridCol w:w="519"/>
        <w:gridCol w:w="519"/>
      </w:tblGrid>
      <w:tr w:rsidR="00BC57DA" w:rsidRPr="00BC57DA" w:rsidTr="00DC63B6">
        <w:trPr>
          <w:trHeight w:val="300"/>
        </w:trPr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MUNICIPIO</w:t>
            </w:r>
          </w:p>
        </w:tc>
        <w:tc>
          <w:tcPr>
            <w:tcW w:w="10712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SEMANAS</w:t>
            </w:r>
          </w:p>
        </w:tc>
      </w:tr>
      <w:tr w:rsidR="00BC57DA" w:rsidRPr="00BC57DA" w:rsidTr="00DC63B6">
        <w:trPr>
          <w:trHeight w:val="300"/>
        </w:trPr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26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Altagracia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Belén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Buenos Aires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Cárdenas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13.0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Moyogalpa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Potosí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</w:tr>
      <w:tr w:rsidR="00BC57DA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Rivas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7.2</w:t>
            </w:r>
          </w:p>
        </w:tc>
      </w:tr>
      <w:tr w:rsidR="00BC57DA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Jorge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16.3</w:t>
            </w:r>
          </w:p>
        </w:tc>
      </w:tr>
      <w:tr w:rsidR="00204D5B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Juan del Sur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BC57DA" w:rsidRPr="00BC57DA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Tola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BC57DA" w:rsidRPr="00BC57DA" w:rsidTr="00DC63B6">
        <w:trPr>
          <w:trHeight w:val="31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Total SILAIS RIVAS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C57DA" w:rsidRPr="00BC57DA" w:rsidRDefault="00BC57DA" w:rsidP="00BC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BC5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4.3</w:t>
            </w:r>
          </w:p>
        </w:tc>
      </w:tr>
    </w:tbl>
    <w:tbl>
      <w:tblPr>
        <w:tblpPr w:leftFromText="141" w:rightFromText="141" w:vertAnchor="text" w:horzAnchor="margin" w:tblpY="143"/>
        <w:tblW w:w="5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DC63B6" w:rsidRPr="00204D5B" w:rsidTr="00DC63B6">
        <w:trPr>
          <w:trHeight w:val="300"/>
        </w:trPr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MUNICIPIO</w:t>
            </w:r>
          </w:p>
        </w:tc>
        <w:tc>
          <w:tcPr>
            <w:tcW w:w="406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SEMANAS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35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Altagracia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Belén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10.7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Buenos Aires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25.6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Cárdenas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6.6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Moyogalpa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Potosí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Rivas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18.1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19.9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14.4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8.1</w:t>
            </w:r>
          </w:p>
        </w:tc>
      </w:tr>
      <w:tr w:rsidR="00DC63B6" w:rsidRPr="00204D5B" w:rsidTr="00442225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Jorge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16.5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27.5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38.5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Juan del Sur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</w:tr>
      <w:tr w:rsidR="00DC63B6" w:rsidRPr="00204D5B" w:rsidTr="00DC63B6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Tola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8.4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</w:tr>
      <w:tr w:rsidR="00DC63B6" w:rsidRPr="00204D5B" w:rsidTr="00DC63B6">
        <w:trPr>
          <w:trHeight w:val="31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Total SILAIS RIVAS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5.9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8.7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7.9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6.8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6.0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C63B6" w:rsidRPr="00204D5B" w:rsidRDefault="00DC63B6" w:rsidP="00DC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204D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7.6</w:t>
            </w:r>
          </w:p>
        </w:tc>
      </w:tr>
    </w:tbl>
    <w:p w:rsidR="00BC57DA" w:rsidRPr="00BC57DA" w:rsidRDefault="00BC57DA" w:rsidP="00BC57DA">
      <w:pPr>
        <w:jc w:val="both"/>
        <w:rPr>
          <w:rFonts w:ascii="Arial" w:hAnsi="Arial" w:cs="Arial"/>
          <w:sz w:val="28"/>
        </w:rPr>
      </w:pPr>
    </w:p>
    <w:p w:rsidR="00BC57DA" w:rsidRDefault="00BC57DA" w:rsidP="00BC57DA">
      <w:pPr>
        <w:jc w:val="both"/>
        <w:rPr>
          <w:rFonts w:ascii="Arial" w:hAnsi="Arial" w:cs="Arial"/>
          <w:b/>
          <w:sz w:val="28"/>
        </w:rPr>
      </w:pPr>
    </w:p>
    <w:p w:rsidR="00BC57DA" w:rsidRDefault="00BC57DA" w:rsidP="00BC57DA">
      <w:pPr>
        <w:jc w:val="both"/>
        <w:rPr>
          <w:rFonts w:ascii="Arial" w:hAnsi="Arial" w:cs="Arial"/>
          <w:b/>
          <w:sz w:val="28"/>
        </w:rPr>
      </w:pPr>
    </w:p>
    <w:p w:rsidR="00BC57DA" w:rsidRDefault="00BC57DA" w:rsidP="00BC57DA">
      <w:pPr>
        <w:jc w:val="both"/>
        <w:rPr>
          <w:rFonts w:ascii="Arial" w:hAnsi="Arial" w:cs="Arial"/>
          <w:b/>
          <w:sz w:val="28"/>
        </w:rPr>
      </w:pPr>
    </w:p>
    <w:p w:rsidR="00BC57DA" w:rsidRDefault="00BC57DA" w:rsidP="00BC57DA">
      <w:pPr>
        <w:jc w:val="both"/>
        <w:rPr>
          <w:rFonts w:ascii="Arial" w:hAnsi="Arial" w:cs="Arial"/>
          <w:b/>
          <w:sz w:val="28"/>
        </w:rPr>
      </w:pPr>
    </w:p>
    <w:p w:rsidR="00DC63B6" w:rsidRDefault="00DC63B6" w:rsidP="00095762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1335A7AF" wp14:editId="0C6EB1E7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7A2DF3" w:rsidRDefault="00095762" w:rsidP="00672BB8">
      <w:pPr>
        <w:jc w:val="both"/>
        <w:rPr>
          <w:rFonts w:ascii="Arial" w:hAnsi="Arial" w:cs="Arial"/>
          <w:b/>
          <w:sz w:val="28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DC63B6">
        <w:rPr>
          <w:rFonts w:ascii="Arial" w:hAnsi="Arial" w:cs="Arial"/>
          <w:sz w:val="24"/>
        </w:rPr>
        <w:t>Agosto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316D17">
        <w:rPr>
          <w:rFonts w:ascii="Arial" w:hAnsi="Arial" w:cs="Arial"/>
          <w:sz w:val="24"/>
        </w:rPr>
        <w:t xml:space="preserve">9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</w:t>
      </w:r>
      <w:r w:rsidR="00316D17">
        <w:rPr>
          <w:rFonts w:ascii="Arial" w:hAnsi="Arial" w:cs="Arial"/>
          <w:sz w:val="24"/>
        </w:rPr>
        <w:t xml:space="preserve"> exceptuando a San Jorge que</w:t>
      </w:r>
      <w:r w:rsidR="00FE2E2A">
        <w:rPr>
          <w:rFonts w:ascii="Arial" w:hAnsi="Arial" w:cs="Arial"/>
          <w:sz w:val="24"/>
        </w:rPr>
        <w:t xml:space="preserve"> paso a nivel 2 en la SE# 34 y 35</w:t>
      </w:r>
      <w:r w:rsidR="00897943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 w:rsidR="00530E3E">
        <w:rPr>
          <w:rFonts w:ascii="Arial" w:hAnsi="Arial" w:cs="Arial"/>
          <w:sz w:val="24"/>
        </w:rPr>
        <w:t xml:space="preserve">continuando de esta manera el ascenso </w:t>
      </w:r>
      <w:r>
        <w:rPr>
          <w:rFonts w:ascii="Arial" w:hAnsi="Arial" w:cs="Arial"/>
          <w:sz w:val="24"/>
        </w:rPr>
        <w:t xml:space="preserve">de </w:t>
      </w:r>
      <w:r w:rsidR="00530E3E">
        <w:rPr>
          <w:rFonts w:ascii="Arial" w:hAnsi="Arial" w:cs="Arial"/>
          <w:sz w:val="24"/>
        </w:rPr>
        <w:t>la</w:t>
      </w:r>
      <w:r w:rsidRPr="0070067F">
        <w:rPr>
          <w:rFonts w:ascii="Arial" w:hAnsi="Arial" w:cs="Arial"/>
          <w:sz w:val="24"/>
        </w:rPr>
        <w:t xml:space="preserve">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095762" w:rsidRDefault="004F091C" w:rsidP="00672BB8">
      <w:pPr>
        <w:jc w:val="both"/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BCC938" wp14:editId="728064BF">
                <wp:simplePos x="0" y="0"/>
                <wp:positionH relativeFrom="column">
                  <wp:posOffset>-81915</wp:posOffset>
                </wp:positionH>
                <wp:positionV relativeFrom="paragraph">
                  <wp:posOffset>320675</wp:posOffset>
                </wp:positionV>
                <wp:extent cx="2592070" cy="707390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4D5B" w:rsidRPr="001378B8" w:rsidRDefault="00204D5B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3</w:t>
                            </w:r>
                            <w:r w:rsidR="00BD45DD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5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204D5B" w:rsidRPr="001378B8" w:rsidRDefault="00204D5B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Título" o:spid="_x0000_s1028" style="position:absolute;left:0;text-align:left;margin-left:-6.45pt;margin-top:25.25pt;width:204.1pt;height:55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" filled="f" stroked="f">
                <v:path arrowok="t"/>
                <o:lock v:ext="edit" grouping="t"/>
                <v:textbox>
                  <w:txbxContent>
                    <w:p w:rsidR="00204D5B" w:rsidRPr="001378B8" w:rsidRDefault="00204D5B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3</w:t>
                      </w:r>
                      <w:r w:rsidR="00BD45DD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5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204D5B" w:rsidRPr="001378B8" w:rsidRDefault="00204D5B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3DB18" wp14:editId="31890CCC">
                <wp:simplePos x="0" y="0"/>
                <wp:positionH relativeFrom="column">
                  <wp:posOffset>3543300</wp:posOffset>
                </wp:positionH>
                <wp:positionV relativeFrom="paragraph">
                  <wp:posOffset>321310</wp:posOffset>
                </wp:positionV>
                <wp:extent cx="2592070" cy="90868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4D5B" w:rsidRPr="001378B8" w:rsidRDefault="00204D5B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</w:t>
                            </w:r>
                            <w:r w:rsidR="00BD45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5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9pt;margin-top:25.3pt;width:204.1pt;height:7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" filled="f" stroked="f">
                <v:path arrowok="t"/>
                <v:textbox>
                  <w:txbxContent>
                    <w:p w:rsidR="00204D5B" w:rsidRPr="001378B8" w:rsidRDefault="00204D5B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3</w:t>
                      </w:r>
                      <w:r w:rsidR="00BD45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5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813143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195028" w:rsidRDefault="0019502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366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52"/>
        <w:gridCol w:w="1148"/>
      </w:tblGrid>
      <w:tr w:rsidR="004F091C" w:rsidRPr="00133E38" w:rsidTr="004F091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4F091C" w:rsidRPr="00133E38" w:rsidTr="004F091C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11.1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16.5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4.9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10.7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8.6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10.3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5.5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7.1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4.3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5.9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12.3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5.7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3.4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5.5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10.5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5.2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3.0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5.2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8.1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5.0</w:t>
            </w:r>
          </w:p>
        </w:tc>
      </w:tr>
      <w:tr w:rsidR="004F091C" w:rsidRPr="00133E38" w:rsidTr="004F091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2.2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</w:tbl>
    <w:p w:rsidR="00195028" w:rsidRDefault="0019502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right" w:tblpY="128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4F091C" w:rsidRPr="00133E38" w:rsidTr="004F091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4F091C" w:rsidRPr="00133E38" w:rsidTr="004F091C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0.1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4F091C" w:rsidRPr="00133E38" w:rsidTr="004F091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133E38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1C" w:rsidRPr="00133E38" w:rsidRDefault="004F091C" w:rsidP="004F0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33E3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195028" w:rsidRDefault="0019502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133E38" w:rsidRDefault="00133E3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BA13F1" w:rsidRDefault="00BA13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5B62B8">
        <w:rPr>
          <w:rFonts w:ascii="Arial" w:hAnsi="Arial" w:cs="Arial"/>
          <w:sz w:val="24"/>
        </w:rPr>
        <w:t>Agosto</w:t>
      </w:r>
      <w:r w:rsidRPr="009044DC">
        <w:rPr>
          <w:rFonts w:ascii="Arial" w:hAnsi="Arial" w:cs="Arial"/>
          <w:sz w:val="24"/>
        </w:rPr>
        <w:t xml:space="preserve"> fue de </w:t>
      </w:r>
      <w:r w:rsidR="005B62B8">
        <w:rPr>
          <w:rFonts w:ascii="Arial" w:hAnsi="Arial" w:cs="Arial"/>
          <w:sz w:val="24"/>
        </w:rPr>
        <w:t>7</w:t>
      </w:r>
      <w:r w:rsidRPr="009044DC">
        <w:rPr>
          <w:rFonts w:ascii="Arial" w:hAnsi="Arial" w:cs="Arial"/>
          <w:sz w:val="24"/>
        </w:rPr>
        <w:t>.</w:t>
      </w:r>
      <w:r w:rsidR="005B62B8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592EE6">
        <w:rPr>
          <w:rFonts w:ascii="Arial" w:hAnsi="Arial" w:cs="Arial"/>
          <w:sz w:val="24"/>
        </w:rPr>
        <w:t>Rivas</w:t>
      </w:r>
      <w:r w:rsidR="001200FC">
        <w:rPr>
          <w:rFonts w:ascii="Arial" w:hAnsi="Arial" w:cs="Arial"/>
          <w:sz w:val="24"/>
        </w:rPr>
        <w:t xml:space="preserve"> </w:t>
      </w:r>
      <w:r w:rsidR="0073265E">
        <w:rPr>
          <w:rFonts w:ascii="Arial" w:hAnsi="Arial" w:cs="Arial"/>
          <w:sz w:val="24"/>
        </w:rPr>
        <w:t>y</w:t>
      </w:r>
      <w:r w:rsidR="00A42F05">
        <w:rPr>
          <w:rFonts w:ascii="Arial" w:hAnsi="Arial" w:cs="Arial"/>
          <w:sz w:val="24"/>
        </w:rPr>
        <w:t xml:space="preserve"> </w:t>
      </w:r>
      <w:r w:rsidR="001200FC">
        <w:rPr>
          <w:rFonts w:ascii="Arial" w:hAnsi="Arial" w:cs="Arial"/>
          <w:sz w:val="24"/>
        </w:rPr>
        <w:t>Buenos Aires</w:t>
      </w:r>
      <w:r w:rsidR="00134579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7B3A22">
        <w:rPr>
          <w:rFonts w:ascii="Arial" w:hAnsi="Arial" w:cs="Arial"/>
          <w:sz w:val="24"/>
        </w:rPr>
        <w:t>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BD45DD">
        <w:rPr>
          <w:rFonts w:ascii="Arial" w:hAnsi="Arial" w:cs="Arial"/>
          <w:sz w:val="24"/>
        </w:rPr>
        <w:t>Agosto</w:t>
      </w:r>
      <w:r w:rsidR="00432DEE">
        <w:rPr>
          <w:rFonts w:ascii="Arial" w:hAnsi="Arial" w:cs="Arial"/>
          <w:sz w:val="24"/>
        </w:rPr>
        <w:t xml:space="preserve">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</w:t>
      </w:r>
      <w:r w:rsidR="0094312C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94312C">
        <w:rPr>
          <w:rFonts w:ascii="Arial" w:hAnsi="Arial" w:cs="Arial"/>
          <w:sz w:val="24"/>
        </w:rPr>
        <w:t>El municipio de San Juan del Sur registra 1 fallecido.  El resto de los</w:t>
      </w:r>
      <w:r w:rsidRPr="009044DC">
        <w:rPr>
          <w:rFonts w:ascii="Arial" w:hAnsi="Arial" w:cs="Arial"/>
          <w:sz w:val="24"/>
        </w:rPr>
        <w:t xml:space="preserve"> </w:t>
      </w:r>
      <w:r w:rsidR="006A45FD">
        <w:rPr>
          <w:rFonts w:ascii="Arial" w:hAnsi="Arial" w:cs="Arial"/>
          <w:sz w:val="24"/>
        </w:rPr>
        <w:t>municipios</w:t>
      </w:r>
      <w:r w:rsidR="0094312C">
        <w:rPr>
          <w:rFonts w:ascii="Arial" w:hAnsi="Arial" w:cs="Arial"/>
          <w:sz w:val="24"/>
        </w:rPr>
        <w:t xml:space="preserve"> no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9E" w:rsidRDefault="0067119E" w:rsidP="0082341D">
      <w:pPr>
        <w:spacing w:after="0" w:line="240" w:lineRule="auto"/>
      </w:pPr>
      <w:r>
        <w:separator/>
      </w:r>
    </w:p>
  </w:endnote>
  <w:endnote w:type="continuationSeparator" w:id="0">
    <w:p w:rsidR="0067119E" w:rsidRDefault="0067119E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9E" w:rsidRDefault="0067119E" w:rsidP="0082341D">
      <w:pPr>
        <w:spacing w:after="0" w:line="240" w:lineRule="auto"/>
      </w:pPr>
      <w:r>
        <w:separator/>
      </w:r>
    </w:p>
  </w:footnote>
  <w:footnote w:type="continuationSeparator" w:id="0">
    <w:p w:rsidR="0067119E" w:rsidRDefault="0067119E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5762"/>
    <w:rsid w:val="000A2267"/>
    <w:rsid w:val="000B1FED"/>
    <w:rsid w:val="000B482D"/>
    <w:rsid w:val="000C1CBB"/>
    <w:rsid w:val="000C75C1"/>
    <w:rsid w:val="000E4511"/>
    <w:rsid w:val="000E6165"/>
    <w:rsid w:val="000F035F"/>
    <w:rsid w:val="00105DE6"/>
    <w:rsid w:val="001200FC"/>
    <w:rsid w:val="0012075E"/>
    <w:rsid w:val="001279C3"/>
    <w:rsid w:val="00133E38"/>
    <w:rsid w:val="00134579"/>
    <w:rsid w:val="001378B8"/>
    <w:rsid w:val="00141D84"/>
    <w:rsid w:val="0014349F"/>
    <w:rsid w:val="00181258"/>
    <w:rsid w:val="00195028"/>
    <w:rsid w:val="001A4933"/>
    <w:rsid w:val="001B03EE"/>
    <w:rsid w:val="001C1B8F"/>
    <w:rsid w:val="001C61EB"/>
    <w:rsid w:val="001D70A8"/>
    <w:rsid w:val="001E2918"/>
    <w:rsid w:val="001F1927"/>
    <w:rsid w:val="001F25E5"/>
    <w:rsid w:val="001F65C0"/>
    <w:rsid w:val="00204D5B"/>
    <w:rsid w:val="002127A9"/>
    <w:rsid w:val="00215339"/>
    <w:rsid w:val="00215C6E"/>
    <w:rsid w:val="0021634A"/>
    <w:rsid w:val="0023416A"/>
    <w:rsid w:val="00240BE6"/>
    <w:rsid w:val="00260894"/>
    <w:rsid w:val="00261B24"/>
    <w:rsid w:val="00261D35"/>
    <w:rsid w:val="00262038"/>
    <w:rsid w:val="002635E1"/>
    <w:rsid w:val="002769EE"/>
    <w:rsid w:val="0028517F"/>
    <w:rsid w:val="0028761F"/>
    <w:rsid w:val="00291793"/>
    <w:rsid w:val="002938A9"/>
    <w:rsid w:val="002A27D0"/>
    <w:rsid w:val="002D1C1A"/>
    <w:rsid w:val="002F4C51"/>
    <w:rsid w:val="00300DEA"/>
    <w:rsid w:val="003014C7"/>
    <w:rsid w:val="0030489A"/>
    <w:rsid w:val="00316D17"/>
    <w:rsid w:val="0032155B"/>
    <w:rsid w:val="003274CE"/>
    <w:rsid w:val="003378C0"/>
    <w:rsid w:val="00341CD1"/>
    <w:rsid w:val="00361401"/>
    <w:rsid w:val="00373E1B"/>
    <w:rsid w:val="003A29BA"/>
    <w:rsid w:val="003A7F64"/>
    <w:rsid w:val="003D0F73"/>
    <w:rsid w:val="003E4181"/>
    <w:rsid w:val="003E4CC2"/>
    <w:rsid w:val="003F2A6F"/>
    <w:rsid w:val="00402552"/>
    <w:rsid w:val="004172FA"/>
    <w:rsid w:val="00432DEE"/>
    <w:rsid w:val="0043718D"/>
    <w:rsid w:val="00442225"/>
    <w:rsid w:val="00453B65"/>
    <w:rsid w:val="00484AC5"/>
    <w:rsid w:val="00484C1D"/>
    <w:rsid w:val="004B0555"/>
    <w:rsid w:val="004C0DD3"/>
    <w:rsid w:val="004C39D8"/>
    <w:rsid w:val="004D22F1"/>
    <w:rsid w:val="004D518F"/>
    <w:rsid w:val="004F091C"/>
    <w:rsid w:val="004F2DAD"/>
    <w:rsid w:val="005007B5"/>
    <w:rsid w:val="00505F1F"/>
    <w:rsid w:val="0050613C"/>
    <w:rsid w:val="00513DCD"/>
    <w:rsid w:val="00513F85"/>
    <w:rsid w:val="00517A63"/>
    <w:rsid w:val="00517F8B"/>
    <w:rsid w:val="00530E3E"/>
    <w:rsid w:val="00532F91"/>
    <w:rsid w:val="00535420"/>
    <w:rsid w:val="00535B96"/>
    <w:rsid w:val="0054354B"/>
    <w:rsid w:val="005529CA"/>
    <w:rsid w:val="0056150E"/>
    <w:rsid w:val="0056544E"/>
    <w:rsid w:val="00586979"/>
    <w:rsid w:val="0058762E"/>
    <w:rsid w:val="00592EE6"/>
    <w:rsid w:val="005A752C"/>
    <w:rsid w:val="005B2640"/>
    <w:rsid w:val="005B62B8"/>
    <w:rsid w:val="005C1B80"/>
    <w:rsid w:val="005E7C24"/>
    <w:rsid w:val="00622282"/>
    <w:rsid w:val="00622FD0"/>
    <w:rsid w:val="006425CD"/>
    <w:rsid w:val="00645F0A"/>
    <w:rsid w:val="00655972"/>
    <w:rsid w:val="0067119E"/>
    <w:rsid w:val="00672BB8"/>
    <w:rsid w:val="00684C1D"/>
    <w:rsid w:val="006943BE"/>
    <w:rsid w:val="006A45FD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3265E"/>
    <w:rsid w:val="00751A27"/>
    <w:rsid w:val="007529C0"/>
    <w:rsid w:val="007602B8"/>
    <w:rsid w:val="00765BE4"/>
    <w:rsid w:val="00771A42"/>
    <w:rsid w:val="00774786"/>
    <w:rsid w:val="007A2DF3"/>
    <w:rsid w:val="007B3A22"/>
    <w:rsid w:val="007C4386"/>
    <w:rsid w:val="007F7490"/>
    <w:rsid w:val="00802A94"/>
    <w:rsid w:val="00813143"/>
    <w:rsid w:val="0082004E"/>
    <w:rsid w:val="0082341D"/>
    <w:rsid w:val="008261E4"/>
    <w:rsid w:val="00832C48"/>
    <w:rsid w:val="00835C18"/>
    <w:rsid w:val="00845EAA"/>
    <w:rsid w:val="00850AC8"/>
    <w:rsid w:val="00874E23"/>
    <w:rsid w:val="00897943"/>
    <w:rsid w:val="00897D31"/>
    <w:rsid w:val="008C4536"/>
    <w:rsid w:val="008D5105"/>
    <w:rsid w:val="008F3EAB"/>
    <w:rsid w:val="008F6816"/>
    <w:rsid w:val="00941445"/>
    <w:rsid w:val="0094312C"/>
    <w:rsid w:val="00947BB8"/>
    <w:rsid w:val="0096363C"/>
    <w:rsid w:val="00971B80"/>
    <w:rsid w:val="0097296B"/>
    <w:rsid w:val="00975123"/>
    <w:rsid w:val="00990E02"/>
    <w:rsid w:val="009A1AB3"/>
    <w:rsid w:val="009A552A"/>
    <w:rsid w:val="009B48B0"/>
    <w:rsid w:val="009D5C53"/>
    <w:rsid w:val="009E206D"/>
    <w:rsid w:val="009F2C80"/>
    <w:rsid w:val="00A076CC"/>
    <w:rsid w:val="00A10A4D"/>
    <w:rsid w:val="00A3294D"/>
    <w:rsid w:val="00A42F05"/>
    <w:rsid w:val="00A74586"/>
    <w:rsid w:val="00A7708B"/>
    <w:rsid w:val="00A86551"/>
    <w:rsid w:val="00AA0B9C"/>
    <w:rsid w:val="00AA1EBF"/>
    <w:rsid w:val="00AB5028"/>
    <w:rsid w:val="00AC722C"/>
    <w:rsid w:val="00AD0C01"/>
    <w:rsid w:val="00AD5773"/>
    <w:rsid w:val="00AE15F0"/>
    <w:rsid w:val="00AE1AB1"/>
    <w:rsid w:val="00AF3252"/>
    <w:rsid w:val="00AF74CE"/>
    <w:rsid w:val="00B34970"/>
    <w:rsid w:val="00B45A02"/>
    <w:rsid w:val="00B47323"/>
    <w:rsid w:val="00B70C5A"/>
    <w:rsid w:val="00B74B03"/>
    <w:rsid w:val="00B8169E"/>
    <w:rsid w:val="00B87D47"/>
    <w:rsid w:val="00BA13F1"/>
    <w:rsid w:val="00BA4310"/>
    <w:rsid w:val="00BA6D1B"/>
    <w:rsid w:val="00BB16C2"/>
    <w:rsid w:val="00BB282A"/>
    <w:rsid w:val="00BB6F40"/>
    <w:rsid w:val="00BC57DA"/>
    <w:rsid w:val="00BD45DD"/>
    <w:rsid w:val="00BE7281"/>
    <w:rsid w:val="00C00A1A"/>
    <w:rsid w:val="00C21653"/>
    <w:rsid w:val="00C27C3E"/>
    <w:rsid w:val="00C47B83"/>
    <w:rsid w:val="00C5103E"/>
    <w:rsid w:val="00C723D0"/>
    <w:rsid w:val="00C72CF8"/>
    <w:rsid w:val="00C742E3"/>
    <w:rsid w:val="00C8185C"/>
    <w:rsid w:val="00C8745F"/>
    <w:rsid w:val="00CC1D2B"/>
    <w:rsid w:val="00CD3EA1"/>
    <w:rsid w:val="00CE3EB7"/>
    <w:rsid w:val="00D04667"/>
    <w:rsid w:val="00D06143"/>
    <w:rsid w:val="00D21D0E"/>
    <w:rsid w:val="00D26007"/>
    <w:rsid w:val="00D31801"/>
    <w:rsid w:val="00D671CF"/>
    <w:rsid w:val="00D72D37"/>
    <w:rsid w:val="00D75861"/>
    <w:rsid w:val="00D94C54"/>
    <w:rsid w:val="00DA5A32"/>
    <w:rsid w:val="00DB1544"/>
    <w:rsid w:val="00DC63B6"/>
    <w:rsid w:val="00DD251A"/>
    <w:rsid w:val="00DE10A9"/>
    <w:rsid w:val="00E06D6E"/>
    <w:rsid w:val="00E10AD8"/>
    <w:rsid w:val="00E135D9"/>
    <w:rsid w:val="00E327F1"/>
    <w:rsid w:val="00E40B82"/>
    <w:rsid w:val="00E4763F"/>
    <w:rsid w:val="00E47E98"/>
    <w:rsid w:val="00E53059"/>
    <w:rsid w:val="00E62B31"/>
    <w:rsid w:val="00E645B7"/>
    <w:rsid w:val="00E64643"/>
    <w:rsid w:val="00E738ED"/>
    <w:rsid w:val="00E826DF"/>
    <w:rsid w:val="00E87FE9"/>
    <w:rsid w:val="00E964C3"/>
    <w:rsid w:val="00EA2FAC"/>
    <w:rsid w:val="00EA3002"/>
    <w:rsid w:val="00EA373B"/>
    <w:rsid w:val="00EE113B"/>
    <w:rsid w:val="00EE748F"/>
    <w:rsid w:val="00EE7495"/>
    <w:rsid w:val="00EF0C09"/>
    <w:rsid w:val="00F06D26"/>
    <w:rsid w:val="00F36E00"/>
    <w:rsid w:val="00F55E81"/>
    <w:rsid w:val="00F5693E"/>
    <w:rsid w:val="00F606DC"/>
    <w:rsid w:val="00F65EC2"/>
    <w:rsid w:val="00F66C22"/>
    <w:rsid w:val="00F701E9"/>
    <w:rsid w:val="00F7077F"/>
    <w:rsid w:val="00F77926"/>
    <w:rsid w:val="00F81F28"/>
    <w:rsid w:val="00FC0BC8"/>
    <w:rsid w:val="00FD2905"/>
    <w:rsid w:val="00FE2E2A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INFORME%20DE%20SITUACION%20COVID\Casos%20y%20Tasas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8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8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'1'!$B$15:$AJ$15</c:f>
              <c:numCache>
                <c:formatCode>General</c:formatCode>
                <c:ptCount val="3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  <c:pt idx="30">
                  <c:v>12</c:v>
                </c:pt>
                <c:pt idx="31">
                  <c:v>6</c:v>
                </c:pt>
                <c:pt idx="32">
                  <c:v>7</c:v>
                </c:pt>
                <c:pt idx="33">
                  <c:v>9</c:v>
                </c:pt>
                <c:pt idx="3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68757376"/>
        <c:axId val="368954752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'1'!$B$16:$AJ$16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757376"/>
        <c:axId val="368954752"/>
      </c:lineChart>
      <c:catAx>
        <c:axId val="36875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368954752"/>
        <c:crosses val="autoZero"/>
        <c:auto val="1"/>
        <c:lblAlgn val="ctr"/>
        <c:lblOffset val="100"/>
        <c:noMultiLvlLbl val="0"/>
      </c:catAx>
      <c:valAx>
        <c:axId val="3689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757376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Jorge</c:v>
                </c:pt>
                <c:pt idx="2">
                  <c:v>Tola</c:v>
                </c:pt>
                <c:pt idx="3">
                  <c:v>Belén</c:v>
                </c:pt>
                <c:pt idx="4">
                  <c:v>San Juan del Sur</c:v>
                </c:pt>
                <c:pt idx="5">
                  <c:v>Buenos Aires</c:v>
                </c:pt>
                <c:pt idx="6">
                  <c:v>Moyogalpa</c:v>
                </c:pt>
                <c:pt idx="7">
                  <c:v>Potosí</c:v>
                </c:pt>
                <c:pt idx="8">
                  <c:v>Cárdenas</c:v>
                </c:pt>
                <c:pt idx="9">
                  <c:v>Altagracia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0.45</c:v>
                </c:pt>
                <c:pt idx="1">
                  <c:v>0.12</c:v>
                </c:pt>
                <c:pt idx="2">
                  <c:v>0.1</c:v>
                </c:pt>
                <c:pt idx="3">
                  <c:v>0.08</c:v>
                </c:pt>
                <c:pt idx="4">
                  <c:v>0.06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0.03</c:v>
                </c:pt>
                <c:pt idx="9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007744"/>
        <c:axId val="317009280"/>
      </c:barChart>
      <c:catAx>
        <c:axId val="31700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317009280"/>
        <c:crosses val="autoZero"/>
        <c:auto val="1"/>
        <c:lblAlgn val="ctr"/>
        <c:lblOffset val="100"/>
        <c:noMultiLvlLbl val="0"/>
      </c:catAx>
      <c:valAx>
        <c:axId val="317009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007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35º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[Hoja8]P1!$B$4:$B$15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[Hoja8]P1!$C$4:$C$15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-16</c:v>
                </c:pt>
                <c:pt idx="7">
                  <c:v>-13</c:v>
                </c:pt>
                <c:pt idx="8">
                  <c:v>-9</c:v>
                </c:pt>
                <c:pt idx="9">
                  <c:v>-2</c:v>
                </c:pt>
                <c:pt idx="10">
                  <c:v>-8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[Hoja8]P1!$D$4:$D$15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29</c:v>
                </c:pt>
                <c:pt idx="7">
                  <c:v>22</c:v>
                </c:pt>
                <c:pt idx="8">
                  <c:v>17</c:v>
                </c:pt>
                <c:pt idx="9">
                  <c:v>2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56299520"/>
        <c:axId val="356301056"/>
      </c:barChart>
      <c:catAx>
        <c:axId val="35629952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56301056"/>
        <c:crosses val="autoZero"/>
        <c:auto val="1"/>
        <c:lblAlgn val="ctr"/>
        <c:lblOffset val="100"/>
        <c:noMultiLvlLbl val="0"/>
      </c:catAx>
      <c:valAx>
        <c:axId val="35630105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562995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35º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[Hoja8]P2!$B$4:$B$15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[Hoja8]P2!$C$4:$C$15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[Hoja8]P2!$D$4:$D$15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61111936"/>
        <c:axId val="361113472"/>
      </c:barChart>
      <c:catAx>
        <c:axId val="361111936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61113472"/>
        <c:crosses val="autoZero"/>
        <c:auto val="1"/>
        <c:lblAlgn val="ctr"/>
        <c:lblOffset val="100"/>
        <c:noMultiLvlLbl val="0"/>
      </c:catAx>
      <c:valAx>
        <c:axId val="3611134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61111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35º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[Hoja9]P1!$C$3:$D$3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[Hoja9]P1!$C$4:$D$4</c:f>
              <c:numCache>
                <c:formatCode>General</c:formatCode>
                <c:ptCount val="2"/>
                <c:pt idx="0" formatCode="0;0">
                  <c:v>-48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2,350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90E1728A-FA18-44EC-A53D-293E5B130B31}" type="presOf" srcId="{858CFB1C-108B-460C-B456-0D0BFA519988}" destId="{F9CBDA24-6466-4970-BEFD-0C117089F9F4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3999057D-9169-4883-B229-8D133AED4959}" type="presOf" srcId="{677DFF59-DEF3-4FD4-91DD-9882B3D35904}" destId="{89D70A02-B222-4417-8773-EAA434DE1AAD}" srcOrd="0" destOrd="0" presId="urn:microsoft.com/office/officeart/2008/layout/VerticalCurvedList"/>
    <dgm:cxn modelId="{F10DB1E5-56BF-4D03-84F6-5B5FF1CF9BDB}" type="presOf" srcId="{0B79DB07-FEC0-4692-A103-F60B29259690}" destId="{C2F9E7C4-FE48-4ECB-9CBF-4E44E2EAEDA8}" srcOrd="0" destOrd="0" presId="urn:microsoft.com/office/officeart/2008/layout/VerticalCurvedList"/>
    <dgm:cxn modelId="{B908601B-8F38-491B-987E-892181BD8B2B}" type="presOf" srcId="{62096081-9C9D-4636-9D9E-39DE572EE29F}" destId="{6A75484F-6B0A-4CD4-8777-EE2BDC321053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E1EE423B-682E-4538-A72D-B36C1353DCA3}" type="presOf" srcId="{75715167-98A1-43AA-BB9F-C8646048B38B}" destId="{F9CBDA24-6466-4970-BEFD-0C117089F9F4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CC54A72-4722-4216-8B45-19977B1091E1}" type="presOf" srcId="{73BEB52C-626B-4074-85A0-1C96960ADE8F}" destId="{730F9EC8-06F4-4A71-AB00-79739AEB9676}" srcOrd="0" destOrd="0" presId="urn:microsoft.com/office/officeart/2008/layout/VerticalCurvedList"/>
    <dgm:cxn modelId="{4D6CDEBF-7E17-46CD-8B83-0AE859F3B811}" type="presOf" srcId="{04043959-B629-4DE8-8315-DF88C31AFAB0}" destId="{0410D381-D05A-4A9A-AF14-15B59EDC2CE6}" srcOrd="0" destOrd="0" presId="urn:microsoft.com/office/officeart/2008/layout/VerticalCurvedList"/>
    <dgm:cxn modelId="{282FD77D-7F9D-4C82-ACEA-493120BBA4A7}" type="presOf" srcId="{F843BA36-FBB8-4D33-843E-7F7F78FAD741}" destId="{89D70A02-B222-4417-8773-EAA434DE1AAD}" srcOrd="0" destOrd="1" presId="urn:microsoft.com/office/officeart/2008/layout/VerticalCurvedList"/>
    <dgm:cxn modelId="{0A937EA8-97E4-4B8F-9805-B486B78355BF}" type="presOf" srcId="{4D3DA8A8-879B-4BD3-B242-5783B667FE7E}" destId="{0410D381-D05A-4A9A-AF14-15B59EDC2CE6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77FF9F7-5E51-436A-BD9A-4289CF254659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89D6069-5D83-45C4-BCFF-1CCAB4104B57}" type="presParOf" srcId="{730F9EC8-06F4-4A71-AB00-79739AEB9676}" destId="{B1C57B43-7763-419A-B9C1-F1802D5EF39B}" srcOrd="0" destOrd="0" presId="urn:microsoft.com/office/officeart/2008/layout/VerticalCurvedList"/>
    <dgm:cxn modelId="{0A890F71-504C-4431-BEA9-1F8250789932}" type="presParOf" srcId="{B1C57B43-7763-419A-B9C1-F1802D5EF39B}" destId="{15586FDF-0390-4468-B1B5-223BD080702F}" srcOrd="0" destOrd="0" presId="urn:microsoft.com/office/officeart/2008/layout/VerticalCurvedList"/>
    <dgm:cxn modelId="{12F20705-D820-41BC-BE4D-747BF803A8CE}" type="presParOf" srcId="{15586FDF-0390-4468-B1B5-223BD080702F}" destId="{50652805-2BE7-40A3-A165-79560558A992}" srcOrd="0" destOrd="0" presId="urn:microsoft.com/office/officeart/2008/layout/VerticalCurvedList"/>
    <dgm:cxn modelId="{89FC71CE-7AAA-47F8-A4A7-92587AD130D1}" type="presParOf" srcId="{15586FDF-0390-4468-B1B5-223BD080702F}" destId="{C2F9E7C4-FE48-4ECB-9CBF-4E44E2EAEDA8}" srcOrd="1" destOrd="0" presId="urn:microsoft.com/office/officeart/2008/layout/VerticalCurvedList"/>
    <dgm:cxn modelId="{A0925E19-CE94-46F0-B91E-A7C183A233D1}" type="presParOf" srcId="{15586FDF-0390-4468-B1B5-223BD080702F}" destId="{C82C4815-06FD-47A4-939A-1FB267516F78}" srcOrd="2" destOrd="0" presId="urn:microsoft.com/office/officeart/2008/layout/VerticalCurvedList"/>
    <dgm:cxn modelId="{89AD5E9F-E75E-47EA-94B3-AB43DF0AB265}" type="presParOf" srcId="{15586FDF-0390-4468-B1B5-223BD080702F}" destId="{0A560CEC-DC95-4ED2-B1EE-FFD7C0E8C1DF}" srcOrd="3" destOrd="0" presId="urn:microsoft.com/office/officeart/2008/layout/VerticalCurvedList"/>
    <dgm:cxn modelId="{2458F307-A3D4-48A7-A03F-424FF95D5416}" type="presParOf" srcId="{B1C57B43-7763-419A-B9C1-F1802D5EF39B}" destId="{0410D381-D05A-4A9A-AF14-15B59EDC2CE6}" srcOrd="1" destOrd="0" presId="urn:microsoft.com/office/officeart/2008/layout/VerticalCurvedList"/>
    <dgm:cxn modelId="{956EDAA9-8201-4555-A4B2-23355BFE1055}" type="presParOf" srcId="{B1C57B43-7763-419A-B9C1-F1802D5EF39B}" destId="{49F37629-B8FA-4356-8347-B8FED195B745}" srcOrd="2" destOrd="0" presId="urn:microsoft.com/office/officeart/2008/layout/VerticalCurvedList"/>
    <dgm:cxn modelId="{72116AC0-8E9B-483F-9296-7033BDD10435}" type="presParOf" srcId="{49F37629-B8FA-4356-8347-B8FED195B745}" destId="{96B94C9A-08A4-4210-B5A1-5DF3C7AD73E2}" srcOrd="0" destOrd="0" presId="urn:microsoft.com/office/officeart/2008/layout/VerticalCurvedList"/>
    <dgm:cxn modelId="{F3EAE3F5-B0C5-4BE7-8619-B8D2C15A6131}" type="presParOf" srcId="{B1C57B43-7763-419A-B9C1-F1802D5EF39B}" destId="{F9CBDA24-6466-4970-BEFD-0C117089F9F4}" srcOrd="3" destOrd="0" presId="urn:microsoft.com/office/officeart/2008/layout/VerticalCurvedList"/>
    <dgm:cxn modelId="{6A432F08-3084-475D-9B3C-80D8B243CACA}" type="presParOf" srcId="{B1C57B43-7763-419A-B9C1-F1802D5EF39B}" destId="{69A9EDD6-5BF7-40AA-825D-8B8E4152B0E8}" srcOrd="4" destOrd="0" presId="urn:microsoft.com/office/officeart/2008/layout/VerticalCurvedList"/>
    <dgm:cxn modelId="{A39ACD50-C6F6-40D4-92D9-2C9CB5218D28}" type="presParOf" srcId="{69A9EDD6-5BF7-40AA-825D-8B8E4152B0E8}" destId="{CD780C04-D85D-449B-8D03-46DE662BA124}" srcOrd="0" destOrd="0" presId="urn:microsoft.com/office/officeart/2008/layout/VerticalCurvedList"/>
    <dgm:cxn modelId="{0B94BD70-0855-4B41-83AD-5EEC0B6FE934}" type="presParOf" srcId="{B1C57B43-7763-419A-B9C1-F1802D5EF39B}" destId="{89D70A02-B222-4417-8773-EAA434DE1AAD}" srcOrd="5" destOrd="0" presId="urn:microsoft.com/office/officeart/2008/layout/VerticalCurvedList"/>
    <dgm:cxn modelId="{3A1B12D5-8B9C-4E48-9429-A558B19D6CDD}" type="presParOf" srcId="{B1C57B43-7763-419A-B9C1-F1802D5EF39B}" destId="{19E17D92-41DF-4844-8BA8-2ACDEA294616}" srcOrd="6" destOrd="0" presId="urn:microsoft.com/office/officeart/2008/layout/VerticalCurvedList"/>
    <dgm:cxn modelId="{8D79268B-4FB6-4166-831A-329D2DE24E03}" type="presParOf" srcId="{19E17D92-41DF-4844-8BA8-2ACDEA294616}" destId="{EBA4D1AD-9C90-4F05-80BA-0EC31E42A995}" srcOrd="0" destOrd="0" presId="urn:microsoft.com/office/officeart/2008/layout/VerticalCurvedList"/>
    <dgm:cxn modelId="{41F7AE1D-6A9E-4758-ABE6-E3E25BA79CAD}" type="presParOf" srcId="{B1C57B43-7763-419A-B9C1-F1802D5EF39B}" destId="{6A75484F-6B0A-4CD4-8777-EE2BDC321053}" srcOrd="7" destOrd="0" presId="urn:microsoft.com/office/officeart/2008/layout/VerticalCurvedList"/>
    <dgm:cxn modelId="{E27E564D-19FA-4FA6-A006-1EEEF9BD7AA4}" type="presParOf" srcId="{B1C57B43-7763-419A-B9C1-F1802D5EF39B}" destId="{BAA89B27-0DE4-475E-821C-2A3C402EB16C}" srcOrd="8" destOrd="0" presId="urn:microsoft.com/office/officeart/2008/layout/VerticalCurvedList"/>
    <dgm:cxn modelId="{32A0548B-C943-4FDE-8B22-8E0AB2705725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2,350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11</cp:revision>
  <dcterms:created xsi:type="dcterms:W3CDTF">2022-08-11T19:47:00Z</dcterms:created>
  <dcterms:modified xsi:type="dcterms:W3CDTF">2022-08-11T21:36:00Z</dcterms:modified>
</cp:coreProperties>
</file>